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A81AA">
      <w:pPr>
        <w:keepNext w:val="0"/>
        <w:keepLines w:val="0"/>
        <w:pageBreakBefore w:val="0"/>
        <w:wordWrap/>
        <w:overflowPunct/>
        <w:topLinePunct w:val="0"/>
        <w:bidi w:val="0"/>
        <w:snapToGrid w:val="0"/>
        <w:ind w:firstLine="594" w:firstLineChars="200"/>
        <w:rPr>
          <w:rFonts w:ascii="华文中宋" w:hAnsi="华文中宋" w:eastAsia="华文中宋" w:cs="华文中宋"/>
          <w:b/>
          <w:color w:val="FF0000"/>
          <w:spacing w:val="25"/>
          <w:w w:val="88"/>
          <w:sz w:val="28"/>
          <w:szCs w:val="28"/>
        </w:rPr>
      </w:pPr>
    </w:p>
    <w:p w14:paraId="72E478E1">
      <w:pPr>
        <w:keepNext w:val="0"/>
        <w:keepLines w:val="0"/>
        <w:pageBreakBefore w:val="0"/>
        <w:wordWrap/>
        <w:overflowPunct/>
        <w:topLinePunct w:val="0"/>
        <w:bidi w:val="0"/>
        <w:snapToGrid w:val="0"/>
        <w:rPr>
          <w:rFonts w:ascii="华文中宋" w:hAnsi="华文中宋" w:eastAsia="华文中宋" w:cs="华文中宋"/>
          <w:b/>
          <w:color w:val="FF0000"/>
          <w:spacing w:val="25"/>
          <w:w w:val="88"/>
          <w:sz w:val="52"/>
          <w:szCs w:val="52"/>
        </w:rPr>
      </w:pPr>
      <w:r>
        <w:rPr>
          <w:rFonts w:ascii="华文中宋" w:hAnsi="华文中宋" w:eastAsia="华文中宋" w:cs="华文中宋"/>
          <w:b/>
          <w:color w:val="FF0000"/>
          <w:spacing w:val="25"/>
          <w:w w:val="88"/>
          <w:sz w:val="52"/>
          <w:szCs w:val="52"/>
        </w:rPr>
        <w:pict>
          <v:shape id="_x0000_i1025" o:spt="136" type="#_x0000_t136" style="height:52.5pt;width:429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关村众信土壤修复产业技术创新联盟&#10;" style="font-family:华文中宋;font-size:36pt;v-text-align:center;"/>
            <w10:wrap type="none"/>
            <w10:anchorlock/>
          </v:shape>
        </w:pict>
      </w:r>
    </w:p>
    <w:p w14:paraId="5F4E8C0A">
      <w:pPr>
        <w:keepNext w:val="0"/>
        <w:keepLines w:val="0"/>
        <w:pageBreakBefore w:val="0"/>
        <w:wordWrap/>
        <w:overflowPunct/>
        <w:topLinePunct w:val="0"/>
        <w:bidi w:val="0"/>
        <w:snapToGrid w:val="0"/>
        <w:ind w:left="609" w:firstLine="365" w:firstLineChars="200"/>
        <w:rPr>
          <w:rFonts w:hint="eastAsia" w:ascii="华文中宋" w:hAnsi="华文中宋" w:eastAsia="华文中宋" w:cs="华文中宋"/>
          <w:b/>
          <w:color w:val="FF0000"/>
          <w:spacing w:val="25"/>
          <w:w w:val="88"/>
          <w:sz w:val="15"/>
          <w:szCs w:val="15"/>
          <w:lang w:eastAsia="zh-CN"/>
        </w:rPr>
      </w:pPr>
    </w:p>
    <w:p w14:paraId="2874CE84">
      <w:pPr>
        <w:keepNext w:val="0"/>
        <w:keepLines w:val="0"/>
        <w:pageBreakBefore w:val="0"/>
        <w:wordWrap/>
        <w:overflowPunct/>
        <w:topLinePunct w:val="0"/>
        <w:bidi w:val="0"/>
        <w:snapToGrid w:val="0"/>
        <w:ind w:firstLine="1040" w:firstLineChars="200"/>
        <w:rPr>
          <w:sz w:val="52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152400</wp:posOffset>
                </wp:positionV>
                <wp:extent cx="5420995" cy="635"/>
                <wp:effectExtent l="0" t="13970" r="8255" b="234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099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12pt;height:0.05pt;width:426.85pt;z-index:251659264;mso-width-relative:page;mso-height-relative:page;" filled="f" stroked="t" coordsize="21600,21600" o:gfxdata="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jYkmT1AAAAAcBAAAPAAAAAAAAAAEAIAAAACIAAABkcnMvZG93bnJldi54&#10;bWxQSwECFAAUAAAACACHTuJAt4d9wf4BAAD1AwAADgAAAAAAAAABACAAAAAjAQAAZHJzL2Uyb0Rv&#10;Yy54bWxQSwUGAAAAAAYABgBZAQAAk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2D6EF1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92" w:lineRule="auto"/>
        <w:ind w:right="753"/>
        <w:jc w:val="center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-5"/>
          <w:kern w:val="0"/>
          <w:sz w:val="44"/>
          <w:szCs w:val="44"/>
          <w:lang w:val="en-US" w:eastAsia="en-US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5"/>
          <w:kern w:val="0"/>
          <w:sz w:val="44"/>
          <w:szCs w:val="44"/>
          <w:lang w:val="en-US" w:eastAsia="en-US" w:bidi="ar-SA"/>
        </w:rPr>
        <w:t>关于组团参加“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-5"/>
          <w:kern w:val="0"/>
          <w:sz w:val="44"/>
          <w:szCs w:val="44"/>
          <w:lang w:val="en-US" w:eastAsia="zh-CN" w:bidi="ar-SA"/>
        </w:rPr>
        <w:t>2025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-5"/>
          <w:kern w:val="0"/>
          <w:sz w:val="44"/>
          <w:szCs w:val="44"/>
          <w:lang w:val="en-US" w:eastAsia="en-US" w:bidi="ar-SA"/>
        </w:rPr>
        <w:t>非洲国际农业</w:t>
      </w:r>
    </w:p>
    <w:p w14:paraId="4CC9FC35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92" w:lineRule="auto"/>
        <w:ind w:right="753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44"/>
          <w:szCs w:val="44"/>
          <w:lang w:val="en-US" w:eastAsia="en-US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5"/>
          <w:kern w:val="0"/>
          <w:sz w:val="44"/>
          <w:szCs w:val="44"/>
          <w:lang w:val="en-US" w:eastAsia="en-US" w:bidi="ar-SA"/>
        </w:rPr>
        <w:t>博览会”的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-35"/>
          <w:kern w:val="0"/>
          <w:sz w:val="44"/>
          <w:szCs w:val="44"/>
          <w:lang w:val="en-US" w:eastAsia="en-US" w:bidi="ar-SA"/>
        </w:rPr>
        <w:t>通知</w:t>
      </w:r>
    </w:p>
    <w:p w14:paraId="72684609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30" w:firstLine="60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0"/>
          <w:kern w:val="0"/>
          <w:sz w:val="32"/>
          <w:szCs w:val="32"/>
          <w:lang w:val="en-US" w:eastAsia="en-US" w:bidi="ar-SA"/>
        </w:rPr>
      </w:pPr>
    </w:p>
    <w:p w14:paraId="6D25E499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0"/>
          <w:kern w:val="0"/>
          <w:sz w:val="32"/>
          <w:szCs w:val="32"/>
          <w:lang w:val="en-US" w:eastAsia="en-US" w:bidi="ar-SA"/>
        </w:rPr>
        <w:t>各有关单位：</w:t>
      </w:r>
    </w:p>
    <w:p w14:paraId="752E877D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360" w:lineRule="auto"/>
        <w:ind w:left="30" w:right="587" w:firstLine="66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2025非洲国际农业博览会于2025年10月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  <w:t>28-31日在肯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尼亚内罗毕肯雅塔国际会议中心举办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博览会以“汇聚全球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32"/>
          <w:szCs w:val="32"/>
          <w:lang w:val="en-US" w:eastAsia="en-US" w:bidi="ar-SA"/>
        </w:rPr>
        <w:t>农业智慧，共话全球农业蓝图”为主题，规划展览面积20000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  <w:t>平方米，将吸引300家参展商，10000名观众及来自10多个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>国家的行业代表参与，同期举办中非农业推</w:t>
      </w:r>
      <w:r>
        <w:rPr>
          <w:rFonts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介会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、</w:t>
      </w:r>
      <w:r>
        <w:rPr>
          <w:rFonts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农业产业与技术研讨会、经贸合作对接活动等配套活动。</w:t>
      </w:r>
    </w:p>
    <w:p w14:paraId="56FB8B69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30" w:right="578" w:firstLine="64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w w:val="100"/>
          <w:kern w:val="0"/>
          <w:sz w:val="32"/>
          <w:szCs w:val="32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经研究决定，我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联盟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作为本次非洲国际农业博览会的支持单位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将组团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参展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参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会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。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该博览会享有政府境外参展补助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，</w:t>
      </w:r>
      <w:r>
        <w:rPr>
          <w:rFonts w:ascii="仿宋" w:hAnsi="仿宋" w:eastAsia="仿宋" w:cs="仿宋"/>
          <w:snapToGrid w:val="0"/>
          <w:color w:val="000000"/>
          <w:spacing w:val="6"/>
          <w:w w:val="100"/>
          <w:kern w:val="0"/>
          <w:sz w:val="32"/>
          <w:szCs w:val="32"/>
          <w:lang w:val="en-US" w:eastAsia="en-US" w:bidi="ar-SA"/>
        </w:rPr>
        <w:t>有意</w:t>
      </w:r>
      <w:r>
        <w:rPr>
          <w:rFonts w:ascii="仿宋" w:hAnsi="仿宋" w:eastAsia="仿宋" w:cs="仿宋"/>
          <w:snapToGrid w:val="0"/>
          <w:color w:val="000000"/>
          <w:spacing w:val="5"/>
          <w:w w:val="100"/>
          <w:kern w:val="0"/>
          <w:sz w:val="32"/>
          <w:szCs w:val="32"/>
          <w:lang w:val="en-US" w:eastAsia="en-US" w:bidi="ar-SA"/>
        </w:rPr>
        <w:t>向参展参会的</w:t>
      </w:r>
      <w:r>
        <w:rPr>
          <w:rFonts w:ascii="仿宋" w:hAnsi="仿宋" w:eastAsia="仿宋" w:cs="仿宋"/>
          <w:snapToGrid w:val="0"/>
          <w:color w:val="000000"/>
          <w:spacing w:val="-3"/>
          <w:w w:val="100"/>
          <w:kern w:val="0"/>
          <w:sz w:val="32"/>
          <w:szCs w:val="32"/>
          <w:lang w:val="en-US" w:eastAsia="en-US" w:bidi="ar-SA"/>
        </w:rPr>
        <w:t>企业或个人勇跃报名，积极拓展非洲国际市场。</w:t>
      </w:r>
    </w:p>
    <w:p w14:paraId="6142580D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8" w:firstLineChars="200"/>
        <w:jc w:val="left"/>
        <w:textAlignment w:val="baseline"/>
        <w:rPr>
          <w:rFonts w:hint="default" w:ascii="宋体" w:hAnsi="宋体" w:eastAsia="仿宋" w:cs="宋体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联系人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: 高  杰</w:t>
      </w:r>
      <w:r>
        <w:rPr>
          <w:rFonts w:ascii="仿宋" w:hAnsi="仿宋" w:eastAsia="仿宋" w:cs="仿宋"/>
          <w:snapToGrid w:val="0"/>
          <w:color w:val="000000"/>
          <w:spacing w:val="16"/>
          <w:kern w:val="0"/>
          <w:sz w:val="32"/>
          <w:szCs w:val="32"/>
          <w:lang w:val="en-US" w:eastAsia="en-US" w:bidi="ar-SA"/>
        </w:rPr>
        <w:t xml:space="preserve"> 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18910796692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 xml:space="preserve">  </w:t>
      </w:r>
    </w:p>
    <w:p w14:paraId="1CDD47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920" w:firstLineChars="60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崔  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静  13520118197</w:t>
      </w:r>
    </w:p>
    <w:p w14:paraId="1D6C8A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2162B23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left="650" w:firstLine="668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12"/>
          <w:kern w:val="0"/>
          <w:sz w:val="31"/>
          <w:szCs w:val="31"/>
          <w:lang w:val="en-US" w:eastAsia="en-US" w:bidi="ar-SA"/>
        </w:rPr>
      </w:pPr>
    </w:p>
    <w:p w14:paraId="61DA6A5C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left="650" w:firstLine="668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12"/>
          <w:kern w:val="0"/>
          <w:sz w:val="31"/>
          <w:szCs w:val="31"/>
          <w:lang w:val="en-US" w:eastAsia="en-US" w:bidi="ar-SA"/>
        </w:rPr>
      </w:pPr>
    </w:p>
    <w:p w14:paraId="1DA8487C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firstLine="668" w:firstLineChars="20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31"/>
          <w:szCs w:val="31"/>
          <w:lang w:val="en-US" w:eastAsia="en-US" w:bidi="ar-SA"/>
        </w:rPr>
        <w:t>附件</w:t>
      </w:r>
      <w:r>
        <w:rPr>
          <w:rFonts w:hint="eastAsia" w:ascii="仿宋" w:hAnsi="仿宋" w:eastAsia="仿宋" w:cs="仿宋"/>
          <w:snapToGrid w:val="0"/>
          <w:color w:val="000000"/>
          <w:spacing w:val="12"/>
          <w:kern w:val="0"/>
          <w:sz w:val="31"/>
          <w:szCs w:val="31"/>
          <w:lang w:val="en-US" w:eastAsia="zh-CN" w:bidi="ar-SA"/>
        </w:rPr>
        <w:t xml:space="preserve">: 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31"/>
          <w:szCs w:val="31"/>
          <w:lang w:val="en-US" w:eastAsia="en-US" w:bidi="ar-SA"/>
        </w:rPr>
        <w:t>1</w:t>
      </w:r>
      <w:r>
        <w:rPr>
          <w:rFonts w:hint="eastAsia" w:ascii="仿宋" w:hAnsi="仿宋" w:eastAsia="仿宋" w:cs="仿宋"/>
          <w:snapToGrid w:val="0"/>
          <w:color w:val="000000"/>
          <w:spacing w:val="12"/>
          <w:kern w:val="0"/>
          <w:sz w:val="31"/>
          <w:szCs w:val="31"/>
          <w:lang w:val="en-US" w:eastAsia="zh-CN" w:bidi="ar-SA"/>
        </w:rPr>
        <w:t>.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31"/>
          <w:szCs w:val="31"/>
          <w:lang w:val="en-US" w:eastAsia="en-US" w:bidi="ar-SA"/>
        </w:rPr>
        <w:t>2025年非洲国际农业博览会总体方案</w:t>
      </w:r>
    </w:p>
    <w:p w14:paraId="643B2656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650" w:firstLine="978" w:firstLineChars="30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3"/>
          <w:kern w:val="0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2"/>
          <w:szCs w:val="32"/>
          <w:lang w:val="en-US" w:eastAsia="en-US" w:bidi="ar-SA"/>
        </w:rPr>
        <w:t>2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2"/>
          <w:szCs w:val="32"/>
          <w:lang w:val="en-US" w:eastAsia="zh-CN" w:bidi="ar-SA"/>
        </w:rPr>
        <w:t>.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2"/>
          <w:szCs w:val="32"/>
          <w:lang w:val="en-US" w:eastAsia="en-US" w:bidi="ar-SA"/>
        </w:rPr>
        <w:t>2025年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2"/>
          <w:szCs w:val="32"/>
          <w:lang w:val="en-US" w:eastAsia="zh-CN" w:bidi="ar-SA"/>
        </w:rPr>
        <w:t>各省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2"/>
          <w:szCs w:val="32"/>
          <w:lang w:val="en-US" w:eastAsia="en-US" w:bidi="ar-SA"/>
        </w:rPr>
        <w:t>重点境外展会补贴政策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2"/>
          <w:szCs w:val="32"/>
          <w:lang w:val="en-US" w:eastAsia="zh-CN" w:bidi="ar-SA"/>
        </w:rPr>
        <w:t xml:space="preserve"> </w:t>
      </w:r>
    </w:p>
    <w:p w14:paraId="6851B889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650" w:firstLine="1002" w:firstLineChars="3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2"/>
          <w:kern w:val="0"/>
          <w:sz w:val="31"/>
          <w:szCs w:val="31"/>
          <w:lang w:val="en-US" w:eastAsia="zh-CN" w:bidi="ar-SA"/>
        </w:rPr>
      </w:pP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31"/>
          <w:szCs w:val="31"/>
          <w:lang w:val="en-US" w:eastAsia="en-US" w:bidi="ar-SA"/>
        </w:rPr>
        <w:t>3</w:t>
      </w:r>
      <w:r>
        <w:rPr>
          <w:rFonts w:hint="eastAsia" w:ascii="仿宋" w:hAnsi="仿宋" w:eastAsia="仿宋" w:cs="仿宋"/>
          <w:snapToGrid w:val="0"/>
          <w:color w:val="000000"/>
          <w:spacing w:val="12"/>
          <w:kern w:val="0"/>
          <w:sz w:val="31"/>
          <w:szCs w:val="31"/>
          <w:lang w:val="en-US" w:eastAsia="zh-CN" w:bidi="ar-SA"/>
        </w:rPr>
        <w:t>.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31"/>
          <w:szCs w:val="31"/>
          <w:lang w:val="en-US" w:eastAsia="en-US" w:bidi="ar-SA"/>
        </w:rPr>
        <w:t>2025年非洲国际农业博览会参展报名表</w:t>
      </w:r>
    </w:p>
    <w:p w14:paraId="4CE97DB0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left="4180" w:firstLine="628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</w:p>
    <w:p w14:paraId="1650D851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left="4180" w:firstLine="628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</w:p>
    <w:p w14:paraId="5AD54F27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left="4180" w:firstLine="628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</w:p>
    <w:p w14:paraId="107382A4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firstLine="628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</w:p>
    <w:p w14:paraId="458D2E3C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left="4180" w:firstLine="628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</w:p>
    <w:p w14:paraId="434C7046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jc w:val="right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中关村众信土壤修复产业技术创新联盟</w:t>
      </w:r>
    </w:p>
    <w:p w14:paraId="5A7ABCED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4" w:line="360" w:lineRule="auto"/>
        <w:ind w:firstLine="5432" w:firstLineChars="1400"/>
        <w:jc w:val="right"/>
        <w:textAlignment w:val="baseline"/>
        <w:rPr>
          <w:rFonts w:hint="eastAsia" w:eastAsia="仿宋"/>
          <w:sz w:val="31"/>
          <w:szCs w:val="31"/>
          <w:lang w:val="en-US" w:eastAsia="zh-CN"/>
        </w:rPr>
        <w:sectPr>
          <w:footerReference r:id="rId3" w:type="default"/>
          <w:pgSz w:w="11900" w:h="16840"/>
          <w:pgMar w:top="1431" w:right="1219" w:bottom="1047" w:left="1759" w:header="0" w:footer="866" w:gutter="0"/>
          <w:cols w:space="720" w:num="1"/>
        </w:sectPr>
      </w:pPr>
      <w:r>
        <w:rPr>
          <w:rFonts w:ascii="仿宋" w:hAnsi="仿宋" w:eastAsia="仿宋" w:cs="仿宋"/>
          <w:snapToGrid w:val="0"/>
          <w:color w:val="000000"/>
          <w:spacing w:val="34"/>
          <w:kern w:val="0"/>
          <w:sz w:val="32"/>
          <w:szCs w:val="32"/>
          <w:lang w:val="en-US" w:eastAsia="en-US" w:bidi="ar-SA"/>
        </w:rPr>
        <w:t>2025年6月</w:t>
      </w:r>
      <w:r>
        <w:rPr>
          <w:rFonts w:hint="eastAsia" w:ascii="仿宋" w:hAnsi="仿宋" w:eastAsia="仿宋" w:cs="仿宋"/>
          <w:snapToGrid w:val="0"/>
          <w:color w:val="000000"/>
          <w:spacing w:val="34"/>
          <w:kern w:val="0"/>
          <w:sz w:val="32"/>
          <w:szCs w:val="32"/>
          <w:lang w:val="en-US" w:eastAsia="zh-CN" w:bidi="ar-SA"/>
        </w:rPr>
        <w:t>30日</w:t>
      </w:r>
    </w:p>
    <w:p w14:paraId="74E3477F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6405C2BD">
      <w:pPr>
        <w:keepNext w:val="0"/>
        <w:keepLines w:val="0"/>
        <w:pageBreakBefore w:val="0"/>
        <w:wordWrap/>
        <w:overflowPunct/>
        <w:topLinePunct w:val="0"/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2025年非洲国际农业博览会总体方案</w:t>
      </w:r>
    </w:p>
    <w:p w14:paraId="67A6AA51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302AD6C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为推动非洲农业产业的创新与发展，探索非洲大陆在农 业方面的能力和实力，发掘投资机会，鼓励国际社会投资非 洲农业领域，深化全球农业产业的融合及落地，特制订本方 案。</w:t>
      </w:r>
    </w:p>
    <w:p w14:paraId="259EEBA9">
      <w:pPr>
        <w:keepNext w:val="0"/>
        <w:keepLines w:val="0"/>
        <w:pageBreakBefore w:val="0"/>
        <w:wordWrap/>
        <w:overflowPunct/>
        <w:topLinePunct w:val="0"/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 、举办时间、地点</w:t>
      </w:r>
    </w:p>
    <w:p w14:paraId="35055C34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(一)举办时间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2025年10月28日(星期二)至31 日(星期五),共四天。</w:t>
      </w:r>
    </w:p>
    <w:p w14:paraId="4898E719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(二)举办地点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肯尼亚内罗毕肯雅塔国际会议中心 (KICC)。</w:t>
      </w:r>
    </w:p>
    <w:p w14:paraId="4170511D">
      <w:pPr>
        <w:keepNext w:val="0"/>
        <w:keepLines w:val="0"/>
        <w:pageBreakBefore w:val="0"/>
        <w:wordWrap/>
        <w:overflowPunct/>
        <w:topLinePunct w:val="0"/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二、展会主题、宗旨</w:t>
      </w:r>
    </w:p>
    <w:p w14:paraId="409B2DF0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(一)展会主题  汇聚全球农业智慧，共话全球农业蓝图。</w:t>
      </w:r>
    </w:p>
    <w:p w14:paraId="56D2D1A6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(二)展会宗旨  借创新与市场准入之力，加强国际农业之间的互惠贸易，务实推动全球农业合作。</w:t>
      </w:r>
    </w:p>
    <w:p w14:paraId="783EE647">
      <w:pPr>
        <w:keepNext w:val="0"/>
        <w:keepLines w:val="0"/>
        <w:pageBreakBefore w:val="0"/>
        <w:wordWrap/>
        <w:overflowPunct/>
        <w:topLinePunct w:val="0"/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三、举办单位</w:t>
      </w:r>
    </w:p>
    <w:p w14:paraId="5D3FCB59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(一)支持单位  中国国际贸易促进委员会湖南省分会、肯尼亚农业和畜牧业发展部、肯尼亚茶业委员会、肯尼亚全国工业和商业联合会、坦桑尼亚工农商会、尼日利亚工商矿农商会(拟)、中国农产品流通经纪人协会、中华全国工商业  联合会农业产业商会、联合国粮食及农业组织(拟)、肯尼亚  贸易、投资和工业部(拟)、坦桑尼亚农业、畜牧业和渔业部(拟)、 卢旺达农业和动物资源部(拟)、尼日利亚投资促进委员会(拟)、肯尼亚农业和食品管理局(拟)、肯尼亚出口加工区管理局(拟)、 乌干达农业和食品管理局(拟)、非洲种子贸易协会(拟)等。</w:t>
      </w:r>
    </w:p>
    <w:p w14:paraId="7340100B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(二)指导单位  湖南省中非经贸合作促进研究会</w:t>
      </w:r>
    </w:p>
    <w:p w14:paraId="60138844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(三)主办单位  AGRI-AFRICA EXHIBITION  LIMITED, HONGXING SPARKLE  AFRICA  INTERNATIONAL  CONVENTION  &amp;  EXHIBITION  CO.,LTD。</w:t>
      </w:r>
    </w:p>
    <w:p w14:paraId="3510C8F2">
      <w:pPr>
        <w:keepNext w:val="0"/>
        <w:keepLines w:val="0"/>
        <w:pageBreakBefore w:val="0"/>
        <w:wordWrap/>
        <w:overflowPunct/>
        <w:topLinePunct w:val="0"/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四、参加人员、规格规模</w:t>
      </w:r>
    </w:p>
    <w:p w14:paraId="0137A787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(一)参加人员</w:t>
      </w:r>
    </w:p>
    <w:p w14:paraId="1D76EE7C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1.各国农业部门官员：包括肯尼亚、卢旺达、坦桑尼亚、 埃塞俄比亚、南非、尼日利亚、英国、白俄罗斯、以色列、 土耳其、印度、印度尼西亚、老挝、柬埔寨、泰国等15个 国家的农业部领导、农业专员等。</w:t>
      </w:r>
    </w:p>
    <w:p w14:paraId="44634F86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2.非洲及其他洲各国驻肯尼亚使节。</w:t>
      </w:r>
    </w:p>
    <w:p w14:paraId="50C95AD9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3.国际组织：如联合国粮食及农业组织 (FAO) 、 世界银行、非洲开发银行、中国科学院中非联合研究中心、非洲 绿色革命联盟等国际组织的代表。</w:t>
      </w:r>
    </w:p>
    <w:p w14:paraId="42074567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4.国际商协会：国际商会世界商会联合会、英国湖南同乡会、北德华侨华人联合会、肯尼亚畜牧业生产商协会、泰 国湖南商会、越南湖南企业联合会、肯尼亚全国工业与商业联合会、坦桑尼亚工商农业协会、乌干达商协会、尼日利亚 工商矿农协会等各国商协会代表。</w:t>
      </w:r>
    </w:p>
    <w:p w14:paraId="05CBB703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国际农业专家与学者：来自欧美、亚洲、非洲等各大洲的农业科研机构和高校的专家学者。</w:t>
      </w:r>
    </w:p>
    <w:p w14:paraId="6A44A431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 农业贸易商与经销商：欧洲、亚洲、中东等地的农产品进出口商、批发商、零售商以及农机设备、农资产品的经销商 。</w:t>
      </w:r>
    </w:p>
    <w:p w14:paraId="587F3334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7.全球参展商：自世界各地的农业企业，包括大型跨国</w:t>
      </w:r>
    </w:p>
    <w:p w14:paraId="0DCCC96F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农业公司。</w:t>
      </w:r>
    </w:p>
    <w:p w14:paraId="6EADD96C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8.国际媒体：如人民日报、新华社等国际知名媒体的记者；当地媒体：非洲旗帜报、东非人报、非洲通讯社等媒体的记者 。</w:t>
      </w:r>
    </w:p>
    <w:p w14:paraId="3BCCF48F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(二)规格规模</w:t>
      </w:r>
    </w:p>
    <w:p w14:paraId="4FC42DAB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大会参会规模约1 .5万人，参展商300家，采购商约10000 人。参照上届农博会中外领导人出席规格，拟邀请2-3名部 长级官员出席，外方政府和商协会领导数量约80人。另邀 请中国及欧美、中东、东盟，其他非洲国家驻肯使节出席博 览会 。</w:t>
      </w:r>
    </w:p>
    <w:p w14:paraId="3C8BC9C2">
      <w:pPr>
        <w:keepNext w:val="0"/>
        <w:keepLines w:val="0"/>
        <w:pageBreakBefore w:val="0"/>
        <w:wordWrap/>
        <w:overflowPunct/>
        <w:topLinePunct w:val="0"/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五、展览展示</w:t>
      </w:r>
    </w:p>
    <w:p w14:paraId="1D53AEE9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(一)展览时间。2025年10月28日至31日，共4天。布展时间。2025年10月25日至27日，共3天。</w:t>
      </w:r>
    </w:p>
    <w:p w14:paraId="057A1024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(二)展览地点。内罗毕肯雅塔国际会议中心( KICC ),  主要展览区域为室内Tsavo 宴会厅，外加室外庭院区域。展览面积约2万平方米。</w:t>
      </w:r>
    </w:p>
    <w:p w14:paraId="2DA3E837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(三)展品范围。本次主要展示农业机械、食品农产品加工、植物及植物保护、畜牧保健、冷链物流、农业投资等 农业产业相关的产品和服务。</w:t>
      </w:r>
    </w:p>
    <w:p w14:paraId="60E14DEB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1.农业机械与设备：主要展示农业生产所需的各类农业 机械、植保机械、动力机械、园艺机械、农机具、粮食加工 机械、果蔬加工设备、肉类加工设备、农业灌溉技术及设备等。</w:t>
      </w:r>
    </w:p>
    <w:p w14:paraId="04F57F53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2.食品农产品：主要展示农业产品的种类，如粮油谷物、 水果、蔬菜、茶叶、咖啡、肉类及加工品、乳制品、预制菜、 调味品、休闲食品等。</w:t>
      </w:r>
    </w:p>
    <w:p w14:paraId="14424814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3.植物及植物保护：各种作物种子、幼苗、嫁接藤、树 苗藤、园艺工具、家具、竹制品、除草剂、杀虫剂等农药， 化学肥料、有机肥料、叶面肥、植物营养素、土壤养分等肥料等 。</w:t>
      </w:r>
    </w:p>
    <w:p w14:paraId="74739FDA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4.畜牧保健：兽药、疫苗、动物保健产品、预防和治疗 动物疾病、动物饲料等。</w:t>
      </w:r>
    </w:p>
    <w:p w14:paraId="6A8DD843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5.冷链物流：冷藏车、冷藏柜、制冰机、速冻设备等冷 链设备与技术，保温箱、冰袋、冷藏袋、真空包装机、气调 包装设备等冷链包装材料、冷链运输与配送服务、物流相关服务等 。</w:t>
      </w:r>
    </w:p>
    <w:p w14:paraId="6D00DEE0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非遗产品与国际合作：主要展示非物质文化遗产相关产品、配套农业设备的新能源产品、中国与其他国家的农业合作项目、跨国公司技术和投资机会，科研机构、农业大数据平台等与农业技术传播和人才培养相关的内容等。</w:t>
      </w:r>
    </w:p>
    <w:p w14:paraId="0411D6BE">
      <w:pPr>
        <w:keepNext w:val="0"/>
        <w:keepLines w:val="0"/>
        <w:pageBreakBefore w:val="0"/>
        <w:wordWrap/>
        <w:overflowPunct/>
        <w:topLinePunct w:val="0"/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六、主要活动安排</w:t>
      </w:r>
    </w:p>
    <w:p w14:paraId="0F223D27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本届博览会主要安排重大活动、专题活动和配套活动等 三大类活动，围绕农业板块举办专场活动，推动双边、多边 经贸合作。</w:t>
      </w:r>
    </w:p>
    <w:p w14:paraId="42B9AD0E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(一)重大活动</w:t>
      </w:r>
    </w:p>
    <w:p w14:paraId="51F8CD55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1.领导巡馆</w:t>
      </w:r>
    </w:p>
    <w:p w14:paraId="21F9F687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时间：2025年10月28日上午</w:t>
      </w:r>
    </w:p>
    <w:p w14:paraId="40F14CD9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地点：肯尼亚内罗毕肯雅塔国际会议中心(KICC)</w:t>
      </w:r>
    </w:p>
    <w:p w14:paraId="67CA1B44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规模：30人</w:t>
      </w:r>
    </w:p>
    <w:p w14:paraId="0D1A5453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主要内容：邀请中外参会领导嘉宾共同巡视展馆，围绕 展区特色亮点和重点企业，安排专人对各大主题展区进行驻足讲解介绍。</w:t>
      </w:r>
    </w:p>
    <w:p w14:paraId="7449E058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2、开幕式暨全球农业发展大会</w:t>
      </w:r>
    </w:p>
    <w:p w14:paraId="3BBD52EF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时间：2025年10月28日上午</w:t>
      </w:r>
    </w:p>
    <w:p w14:paraId="05334C7D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地点：肯尼亚内罗毕肯雅塔国际会议中心 Tsavo 宴会厅</w:t>
      </w:r>
    </w:p>
    <w:p w14:paraId="116294CD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议程：国际相关部委领导致辞并做主旨演讲，介绍国家农业的发展现状和未来发展趋势，以及国家投资政策；周边国家相关政府领导致辞；行业学者和头部企业代表做主旨演讲，分享农业合作经验与成果；企业和商协会代表对话交流，分享农业领域发展的新成果、新趋势、新机遇等。活动规模约300人。</w:t>
      </w:r>
    </w:p>
    <w:p w14:paraId="3A0D7999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(二)专题活动</w:t>
      </w:r>
    </w:p>
    <w:p w14:paraId="4929A428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聚焦农业机械、食品农产品加工、植保和动物防疫、农业投资等领域，举办一系列推介会、研讨会、经贸合作对接会等经贸促进活动。</w:t>
      </w:r>
    </w:p>
    <w:p w14:paraId="39A3F7F4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1.国际农业机械推介会</w:t>
      </w:r>
    </w:p>
    <w:p w14:paraId="437135FA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时间：2025年10月28日下午</w:t>
      </w:r>
    </w:p>
    <w:p w14:paraId="56AD27A4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地点：肯尼亚内罗毕肯雅塔国际会议中心Tsavo 宴会厅</w:t>
      </w:r>
    </w:p>
    <w:p w14:paraId="6A53857C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主要内容：本次农业机械推介会，旨在汇聚全球农业机 械科技成果，搭建一个集展示、交流、合作于一体的优质平台，显著提升非洲农业生产效率。还将邀请行业权威专家、</w:t>
      </w:r>
    </w:p>
    <w:p w14:paraId="688D5C51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农机企业代表亲临现场，带来专业解读与深度分享，为参会者答疑解惑，助力广大农业从业者精准把握农机发展新趋势，携手开启农业生产的高效新篇章。活动规模约100人。</w:t>
      </w:r>
    </w:p>
    <w:p w14:paraId="2400E8DD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2.中非农业科技产业合作等技术研讨会</w:t>
      </w:r>
    </w:p>
    <w:p w14:paraId="5C0F9CC3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时间：2025年10月29日，分时段进行</w:t>
      </w:r>
    </w:p>
    <w:p w14:paraId="1897803B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地点：肯尼亚内罗毕肯雅塔国际会议中心Aberdare 宴会厅</w:t>
      </w:r>
    </w:p>
    <w:p w14:paraId="1127E6B8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主要内容：主要围绕农业技术与创新、技术转移与中非合作模式、农业产业链合作、现代化农业发展，非洲农业的 可持续发展等议题展开。</w:t>
      </w:r>
    </w:p>
    <w:p w14:paraId="1922731D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3.经贸合作对接活动</w:t>
      </w:r>
    </w:p>
    <w:p w14:paraId="2DAE5C6F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时间：2025年10月29-30日，分时段进行</w:t>
      </w:r>
    </w:p>
    <w:p w14:paraId="4937B970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地点：肯尼亚内罗毕肯雅塔国际会议中心Tsavo 宴会厅</w:t>
      </w:r>
    </w:p>
    <w:p w14:paraId="1DFD1432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主要内容：促进特定行业领域(如农业机械，食品农产品、植物及植物保护、畜牧保健等)的深度合作与交流，集中展示相关产品和技术，搭建供需双方的对接平台，促进订单的签订和合作的达成。</w:t>
      </w:r>
    </w:p>
    <w:p w14:paraId="1CF3A6C4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(三)配套活动</w:t>
      </w:r>
    </w:p>
    <w:p w14:paraId="3561B841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1.闭幕暨鸡尾酒会</w:t>
      </w:r>
    </w:p>
    <w:p w14:paraId="02EC7016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时间：2025年10月31日晚</w:t>
      </w:r>
    </w:p>
    <w:p w14:paraId="306843F4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地点：肯尼亚内罗毕肯雅塔国际会议中心Tsavo 宴会厅</w:t>
      </w:r>
    </w:p>
    <w:p w14:paraId="69C7502A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主要内容：主办方、赞助商、重要嘉宾或行业领袖发表简短的致辞，感谢参展商、观众及其他参与者对活动的支持。 参会者可以围绕行业发展趋势、市场前景等话题展开深入的探讨，帮助形成未来的合作意向。主要为与会者提供一个轻松的交流环境，总结博览会期间的经验和收获，同时加强业务关系和合作机会。</w:t>
      </w:r>
    </w:p>
    <w:p w14:paraId="54FAA93B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实地考察</w:t>
      </w:r>
    </w:p>
    <w:p w14:paraId="28B0B6F5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时间：2025年10月31 日下午-11月1日</w:t>
      </w:r>
    </w:p>
    <w:p w14:paraId="53EE8989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地点：肯尼亚内罗毕及周边地区</w:t>
      </w:r>
    </w:p>
    <w:p w14:paraId="07C2AA39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主要内容：拟组织参展企业拜访肯尼亚农业研究所、农 业合作社、知名商协会等单位，实地考察基安贝图农场茶园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(Kiambethu  Farm),卡伦古鲁庄园咖啡农场( Karunguru Estate), 村庄市场(The  Village  Market),CBDAccra  Road  批发市场，德元重工农业机械海外仓等内罗毕种植，养殖农场和农贸市场。</w:t>
      </w:r>
    </w:p>
    <w:p w14:paraId="16C37FA6">
      <w:pPr>
        <w:keepNext w:val="0"/>
        <w:keepLines w:val="0"/>
        <w:pageBreakBefore w:val="0"/>
        <w:wordWrap/>
        <w:overflowPunct/>
        <w:topLinePunct w:val="0"/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七、展位价格及赞助合作</w:t>
      </w:r>
    </w:p>
    <w:p w14:paraId="1E0F04E1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(一)展位对外统一价格</w:t>
      </w:r>
    </w:p>
    <w:p w14:paraId="1302C805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1.标准展位费用。人民币36000元/9平米标准展位。标准展位配置：一块公司中英文楣板(双开口展位可提供两块)、 三面围板(双开口展位为两面围板)、1桌2椅、射灯2盏、  插座1个、纸篓1个，铺设地毯。</w:t>
      </w:r>
    </w:p>
    <w:p w14:paraId="42761D02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2.光地展位费用。人民币3000元/平米，36平米起订， 无基本配置。</w:t>
      </w:r>
    </w:p>
    <w:p w14:paraId="272B4B6B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(二)赞助合作</w:t>
      </w:r>
    </w:p>
    <w:p w14:paraId="05C23ECE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1.全球合作伙伴。赞助金额30万，名额限1席。</w:t>
      </w:r>
    </w:p>
    <w:p w14:paraId="2D5ABE90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2.战略合作伙伴。赞助金额20万，名额限3席。</w:t>
      </w:r>
    </w:p>
    <w:p w14:paraId="03EA901A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3.合作伙伴。赞助物资或服务金额不少于5万，8席。</w:t>
      </w:r>
    </w:p>
    <w:p w14:paraId="01AD8053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(具体礼遇、品牌授权、宣传及其他回报方案等见后续具体赞助合作方案)</w:t>
      </w:r>
    </w:p>
    <w:p w14:paraId="34F25CBB">
      <w:pPr>
        <w:keepNext w:val="0"/>
        <w:keepLines w:val="0"/>
        <w:pageBreakBefore w:val="0"/>
        <w:wordWrap/>
        <w:overflowPunct/>
        <w:topLinePunct w:val="0"/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八、宣传推广</w:t>
      </w:r>
    </w:p>
    <w:p w14:paraId="6939F39A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本次展会将充分运用各类数字工具，借助 Facebook、Twitter、Instagram、LinkedIn、TikTok 等社交媒体平台，以及谷歌广告、电子邮件营销等多元渠道，开展全方位、多维 度的宣传推广工作。在传统媒体宣传方面，展会筹备期间，将通过展前杂志、报刊、电视广告，以及户外广告牌、机场、会展中心主干道等显著位置的广告投放，扩大展会的影响力与知名度。展会还将在境内外举办专场推介会和信息发布会， 在展会期间，针对开幕式、配套活动、专业展区重点展商等  亮点内容，采用图文、直播等多种新媒体形式，进行深入且  全面的宣传报道。</w:t>
      </w:r>
    </w:p>
    <w:p w14:paraId="69746CCD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15FC69E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8B3C8FA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3E77C7F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D7A593B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0815425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0BC8F3E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F1C161C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77A9A91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B3EC6C8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18579BA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31416066">
      <w:pPr>
        <w:keepNext w:val="0"/>
        <w:keepLines w:val="0"/>
        <w:pageBreakBefore w:val="0"/>
        <w:wordWrap/>
        <w:overflowPunct/>
        <w:topLinePunct w:val="0"/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2025年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各</w:t>
      </w:r>
      <w:r>
        <w:rPr>
          <w:rFonts w:hint="eastAsia" w:ascii="黑体" w:hAnsi="黑体" w:eastAsia="黑体" w:cs="黑体"/>
          <w:sz w:val="44"/>
          <w:szCs w:val="44"/>
        </w:rPr>
        <w:t>省重点境外展会补贴政策</w:t>
      </w:r>
    </w:p>
    <w:p w14:paraId="092DC037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4EC5E7C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以下是2025年中国各省份重点境外展会补贴政策的综合梳理，涵盖核心支持方向、补贴标准及地域特色，便于企业快速对照参考：</w:t>
      </w:r>
    </w:p>
    <w:p w14:paraId="71634F8B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932A73B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一、湖南省：最高补贴100万元，重点倾斜新兴市场*</w:t>
      </w:r>
    </w:p>
    <w:p w14:paraId="4B0BB9F0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展位费：目录内展会补贴70%，15个乡村振兴重点帮扶县企业可获100%全额补贴。  </w:t>
      </w:r>
    </w:p>
    <w:p w14:paraId="6CF3B08E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附加补贴：  </w:t>
      </w:r>
    </w:p>
    <w:p w14:paraId="43AE861F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展品运输费：亚洲地区（不含港澳台）≤1.5万元，其他地区≤3万元。  </w:t>
      </w:r>
    </w:p>
    <w:p w14:paraId="2D551584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人员费：按地区分级支持，如非洲展会每人最高2万元，欧美1.5万元。  </w:t>
      </w:r>
    </w:p>
    <w:p w14:paraId="6F457EC0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年度上限：单家企业累计补贴从30万元提至100万元，覆盖181场重点展会（含全部非洲展会）。  </w:t>
      </w:r>
    </w:p>
    <w:p w14:paraId="1CD2E826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1104B1D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二、广东省：多地差异化政策，突出产业协同</w:t>
      </w:r>
    </w:p>
    <w:p w14:paraId="72C90FA8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1. 深圳市：  </w:t>
      </w:r>
    </w:p>
    <w:p w14:paraId="05911585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展位费按50%补贴，单场最高60万元，覆盖211场境外展会。  </w:t>
      </w:r>
    </w:p>
    <w:p w14:paraId="44FCF7BD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额外支持：跨境电商独立站建设每个奖励100万元（限3个），境内物流仓储租金可申领补贴。  </w:t>
      </w:r>
    </w:p>
    <w:p w14:paraId="55008919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2095D44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2. 广州市：  </w:t>
      </w:r>
    </w:p>
    <w:p w14:paraId="1011B5FA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要求“广货优品”连片布展（≥5家企业），每标准展位定额奖励5000元。  </w:t>
      </w:r>
    </w:p>
    <w:p w14:paraId="22AD7850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限制：单家企业年补贴≤5万元，且展会需入选省级“粤贸全球”目录。  </w:t>
      </w:r>
    </w:p>
    <w:p w14:paraId="6764252F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088D8B0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三、四川省：分区域梯度激励，挂钩出口绩效</w:t>
      </w:r>
    </w:p>
    <w:p w14:paraId="09F39F40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基础补贴：展位费按60%支持，欧洲/北美单场最高10万元，其他地区最高9万元。  </w:t>
      </w:r>
    </w:p>
    <w:p w14:paraId="229AEE8B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增量奖励：2025年出口额正增长企业，额外追加20%补贴（叠加后可达80%）。  </w:t>
      </w:r>
    </w:p>
    <w:p w14:paraId="3B7F1FA9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境内展会：展位费50%支持，单场最高3万元。  </w:t>
      </w:r>
    </w:p>
    <w:p w14:paraId="1191C9A4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24B5C27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四、山东省（潍坊市）：分层补贴，力推“千企百展”</w:t>
      </w:r>
    </w:p>
    <w:p w14:paraId="2B1B0244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展会分类支持：  </w:t>
      </w:r>
    </w:p>
    <w:p w14:paraId="5F466F68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省级主办展会：展位费最高补70%。  </w:t>
      </w:r>
    </w:p>
    <w:p w14:paraId="16BD9FF9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市级“展中展”：展位费100%支持；“潜力展”补80%，“重点展”补50%。  </w:t>
      </w:r>
    </w:p>
    <w:p w14:paraId="339F2466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规模：全年支持150场境外展会（新增30场），提供“展会+”全流程服务。  </w:t>
      </w:r>
    </w:p>
    <w:p w14:paraId="37449893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EE1BDC2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五、海南省：奖励主办方，培育本地会展品牌</w:t>
      </w:r>
    </w:p>
    <w:p w14:paraId="396343D8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支持对象：在海南举办大型会展的主办单位。  </w:t>
      </w:r>
    </w:p>
    <w:p w14:paraId="28FD3731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展览类：面积≥3万平米，按“面积×绩效系数×1.5万元/㎡”计算，单届最高1000万元，累计可达5700万元。  </w:t>
      </w:r>
    </w:p>
    <w:p w14:paraId="7B378352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会议类：参会≥300人，单届最高300万元。  </w:t>
      </w:r>
    </w:p>
    <w:p w14:paraId="06CEF4C6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95234C2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企业申请建议  </w:t>
      </w:r>
    </w:p>
    <w:p w14:paraId="4BD0E334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- 优先新兴市场：湖南、四川对非洲、东盟等地区补贴上浮20%-50%。  </w:t>
      </w:r>
    </w:p>
    <w:p w14:paraId="2E575315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- 关注绩效联动：四川、深圳等地补贴与出口增长挂钩，需同步规划订单策略。  </w:t>
      </w:r>
    </w:p>
    <w:p w14:paraId="7843553D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- 利用配套服务：海南除资金外提供会展配套支持；湖南设立“企业服务员”机制。   </w:t>
      </w:r>
    </w:p>
    <w:p w14:paraId="7B318794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2375254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建议企业优先选择本省重点目录内展会，并提前3-6个月关注商务部门申报通知（如湖南动态项目库、四川各市州细则）。政策细节可查阅各省商务厅官网或联系属地贸促机构。</w:t>
      </w:r>
    </w:p>
    <w:p w14:paraId="311F0579">
      <w:pPr>
        <w:keepNext w:val="0"/>
        <w:keepLines w:val="0"/>
        <w:pageBreakBefore w:val="0"/>
        <w:wordWrap/>
        <w:overflowPunct/>
        <w:topLinePunct w:val="0"/>
        <w:bidi w:val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0C602BB0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b w:val="0"/>
          <w:bCs w:val="0"/>
          <w:sz w:val="32"/>
          <w:szCs w:val="32"/>
        </w:rPr>
        <w:sectPr>
          <w:pgSz w:w="11906" w:h="16838"/>
          <w:pgMar w:top="1440" w:right="1906" w:bottom="1440" w:left="1800" w:header="851" w:footer="992" w:gutter="0"/>
          <w:cols w:space="425" w:num="1"/>
          <w:docGrid w:type="lines" w:linePitch="312" w:charSpace="0"/>
        </w:sectPr>
      </w:pPr>
    </w:p>
    <w:p w14:paraId="15483AD8">
      <w:pPr>
        <w:keepNext w:val="0"/>
        <w:keepLines w:val="0"/>
        <w:pageBreakBefore w:val="0"/>
        <w:wordWrap/>
        <w:overflowPunct/>
        <w:topLinePunct w:val="0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 w14:paraId="05604DD9">
      <w:pPr>
        <w:kinsoku w:val="0"/>
        <w:autoSpaceDE w:val="0"/>
        <w:autoSpaceDN w:val="0"/>
        <w:adjustRightInd w:val="0"/>
        <w:snapToGrid w:val="0"/>
        <w:spacing w:before="101" w:line="222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</w:p>
    <w:p w14:paraId="3AF7D32D">
      <w:pPr>
        <w:widowControl/>
        <w:kinsoku w:val="0"/>
        <w:autoSpaceDE w:val="0"/>
        <w:autoSpaceDN w:val="0"/>
        <w:adjustRightInd w:val="0"/>
        <w:snapToGrid w:val="0"/>
        <w:spacing w:before="47" w:line="219" w:lineRule="auto"/>
        <w:ind w:left="65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1"/>
          <w:szCs w:val="41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41"/>
          <w:szCs w:val="41"/>
          <w:lang w:eastAsia="en-US"/>
        </w:rPr>
        <w:t>参展商报名表</w:t>
      </w:r>
    </w:p>
    <w:p w14:paraId="75C95460">
      <w:pPr>
        <w:widowControl/>
        <w:kinsoku w:val="0"/>
        <w:autoSpaceDE w:val="0"/>
        <w:autoSpaceDN w:val="0"/>
        <w:adjustRightInd w:val="0"/>
        <w:snapToGrid w:val="0"/>
        <w:spacing w:before="37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42EEB40D">
      <w:pPr>
        <w:widowControl/>
        <w:kinsoku w:val="0"/>
        <w:autoSpaceDE w:val="0"/>
        <w:autoSpaceDN w:val="0"/>
        <w:adjustRightInd w:val="0"/>
        <w:snapToGrid w:val="0"/>
        <w:spacing w:before="37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6"/>
        <w:tblW w:w="15958" w:type="dxa"/>
        <w:tblInd w:w="-9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1941"/>
        <w:gridCol w:w="1169"/>
        <w:gridCol w:w="1269"/>
        <w:gridCol w:w="1229"/>
        <w:gridCol w:w="810"/>
        <w:gridCol w:w="1179"/>
        <w:gridCol w:w="1319"/>
        <w:gridCol w:w="1389"/>
        <w:gridCol w:w="1539"/>
        <w:gridCol w:w="1139"/>
        <w:gridCol w:w="1055"/>
      </w:tblGrid>
      <w:tr w14:paraId="2685E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920" w:type="dxa"/>
            <w:vAlign w:val="top"/>
          </w:tcPr>
          <w:p w14:paraId="1FE304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  <w:p w14:paraId="115555BE">
            <w:pPr>
              <w:kinsoku w:val="0"/>
              <w:autoSpaceDE w:val="0"/>
              <w:autoSpaceDN w:val="0"/>
              <w:adjustRightInd w:val="0"/>
              <w:snapToGrid w:val="0"/>
              <w:spacing w:before="74" w:line="221" w:lineRule="auto"/>
              <w:ind w:left="2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2"/>
                <w:kern w:val="0"/>
                <w:sz w:val="23"/>
                <w:szCs w:val="23"/>
                <w:lang w:val="en-US" w:eastAsia="en-US" w:bidi="ar-SA"/>
              </w:rPr>
              <w:t>企业名称</w:t>
            </w:r>
          </w:p>
        </w:tc>
        <w:tc>
          <w:tcPr>
            <w:tcW w:w="1941" w:type="dxa"/>
            <w:vAlign w:val="top"/>
          </w:tcPr>
          <w:p w14:paraId="2EDF176B">
            <w:pPr>
              <w:kinsoku w:val="0"/>
              <w:autoSpaceDE w:val="0"/>
              <w:autoSpaceDN w:val="0"/>
              <w:adjustRightInd w:val="0"/>
              <w:snapToGrid w:val="0"/>
              <w:spacing w:before="34" w:line="219" w:lineRule="auto"/>
              <w:ind w:left="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4"/>
                <w:kern w:val="0"/>
                <w:sz w:val="23"/>
                <w:szCs w:val="23"/>
                <w:lang w:val="en-US" w:eastAsia="en-US" w:bidi="ar-SA"/>
              </w:rPr>
              <w:t>展品类别</w:t>
            </w:r>
          </w:p>
          <w:p w14:paraId="5071385A">
            <w:pPr>
              <w:kinsoku w:val="0"/>
              <w:autoSpaceDE w:val="0"/>
              <w:autoSpaceDN w:val="0"/>
              <w:adjustRightInd w:val="0"/>
              <w:snapToGrid w:val="0"/>
              <w:spacing w:before="26" w:line="251" w:lineRule="auto"/>
              <w:ind w:left="11" w:right="198" w:firstLine="1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2"/>
                <w:kern w:val="0"/>
                <w:sz w:val="23"/>
                <w:szCs w:val="23"/>
                <w:lang w:val="en-US" w:eastAsia="en-US" w:bidi="ar-SA"/>
              </w:rPr>
              <w:t>(按照展区</w:t>
            </w:r>
            <w:r>
              <w:rPr>
                <w:rFonts w:ascii="宋体" w:hAnsi="宋体" w:eastAsia="宋体" w:cs="宋体"/>
                <w:snapToGrid w:val="0"/>
                <w:color w:val="auto"/>
                <w:spacing w:val="9"/>
                <w:kern w:val="0"/>
                <w:sz w:val="23"/>
                <w:szCs w:val="23"/>
                <w:lang w:val="en-US" w:eastAsia="en-US" w:bidi="ar-SA"/>
              </w:rPr>
              <w:t>划归类)</w:t>
            </w:r>
          </w:p>
        </w:tc>
        <w:tc>
          <w:tcPr>
            <w:tcW w:w="1169" w:type="dxa"/>
            <w:vAlign w:val="top"/>
          </w:tcPr>
          <w:p w14:paraId="2662B3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  <w:p w14:paraId="09B9AF74">
            <w:pPr>
              <w:kinsoku w:val="0"/>
              <w:autoSpaceDE w:val="0"/>
              <w:autoSpaceDN w:val="0"/>
              <w:adjustRightInd w:val="0"/>
              <w:snapToGrid w:val="0"/>
              <w:spacing w:before="74" w:line="221" w:lineRule="auto"/>
              <w:ind w:left="13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2"/>
                <w:kern w:val="0"/>
                <w:sz w:val="23"/>
                <w:szCs w:val="23"/>
                <w:lang w:val="en-US" w:eastAsia="en-US" w:bidi="ar-SA"/>
              </w:rPr>
              <w:t>展品名称</w:t>
            </w:r>
          </w:p>
        </w:tc>
        <w:tc>
          <w:tcPr>
            <w:tcW w:w="1269" w:type="dxa"/>
            <w:vAlign w:val="top"/>
          </w:tcPr>
          <w:p w14:paraId="7C56811D">
            <w:pPr>
              <w:kinsoku w:val="0"/>
              <w:autoSpaceDE w:val="0"/>
              <w:autoSpaceDN w:val="0"/>
              <w:adjustRightInd w:val="0"/>
              <w:snapToGrid w:val="0"/>
              <w:spacing w:before="34" w:line="219" w:lineRule="auto"/>
              <w:ind w:left="1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3"/>
                <w:szCs w:val="23"/>
                <w:lang w:val="en-US" w:eastAsia="en-US" w:bidi="ar-SA"/>
              </w:rPr>
              <w:t>展品数量</w:t>
            </w:r>
          </w:p>
          <w:p w14:paraId="0C6E932C">
            <w:pPr>
              <w:kinsoku w:val="0"/>
              <w:autoSpaceDE w:val="0"/>
              <w:autoSpaceDN w:val="0"/>
              <w:adjustRightInd w:val="0"/>
              <w:snapToGrid w:val="0"/>
              <w:spacing w:before="67" w:line="220" w:lineRule="auto"/>
              <w:ind w:right="5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8"/>
                <w:kern w:val="0"/>
                <w:sz w:val="23"/>
                <w:szCs w:val="23"/>
                <w:lang w:val="en-US" w:eastAsia="en-US" w:bidi="ar-SA"/>
              </w:rPr>
              <w:t>(预计重量)</w:t>
            </w:r>
          </w:p>
        </w:tc>
        <w:tc>
          <w:tcPr>
            <w:tcW w:w="1229" w:type="dxa"/>
            <w:vAlign w:val="top"/>
          </w:tcPr>
          <w:p w14:paraId="250415A1">
            <w:pPr>
              <w:kinsoku w:val="0"/>
              <w:autoSpaceDE w:val="0"/>
              <w:autoSpaceDN w:val="0"/>
              <w:adjustRightInd w:val="0"/>
              <w:snapToGrid w:val="0"/>
              <w:spacing w:before="27" w:line="221" w:lineRule="auto"/>
              <w:ind w:left="3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6"/>
                <w:kern w:val="0"/>
                <w:sz w:val="23"/>
                <w:szCs w:val="23"/>
                <w:lang w:val="en-US" w:eastAsia="en-US" w:bidi="ar-SA"/>
              </w:rPr>
              <w:t>参展</w:t>
            </w:r>
          </w:p>
          <w:p w14:paraId="6A42190D">
            <w:pPr>
              <w:kinsoku w:val="0"/>
              <w:autoSpaceDE w:val="0"/>
              <w:autoSpaceDN w:val="0"/>
              <w:adjustRightInd w:val="0"/>
              <w:snapToGrid w:val="0"/>
              <w:spacing w:before="22" w:line="221" w:lineRule="auto"/>
              <w:ind w:left="3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15"/>
                <w:kern w:val="0"/>
                <w:sz w:val="23"/>
                <w:szCs w:val="23"/>
                <w:lang w:val="en-US" w:eastAsia="en-US" w:bidi="ar-SA"/>
              </w:rPr>
              <w:t>人员</w:t>
            </w:r>
          </w:p>
          <w:p w14:paraId="6520A4CF">
            <w:pPr>
              <w:kinsoku w:val="0"/>
              <w:autoSpaceDE w:val="0"/>
              <w:autoSpaceDN w:val="0"/>
              <w:adjustRightInd w:val="0"/>
              <w:snapToGrid w:val="0"/>
              <w:spacing w:before="33" w:line="219" w:lineRule="auto"/>
              <w:ind w:left="3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14"/>
                <w:kern w:val="0"/>
                <w:sz w:val="23"/>
                <w:szCs w:val="23"/>
                <w:lang w:val="en-US" w:eastAsia="en-US" w:bidi="ar-SA"/>
              </w:rPr>
              <w:t>姓名</w:t>
            </w:r>
          </w:p>
        </w:tc>
        <w:tc>
          <w:tcPr>
            <w:tcW w:w="810" w:type="dxa"/>
            <w:vAlign w:val="top"/>
          </w:tcPr>
          <w:p w14:paraId="7BE2C5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  <w:p w14:paraId="77AB447B">
            <w:pPr>
              <w:kinsoku w:val="0"/>
              <w:autoSpaceDE w:val="0"/>
              <w:autoSpaceDN w:val="0"/>
              <w:adjustRightInd w:val="0"/>
              <w:snapToGrid w:val="0"/>
              <w:spacing w:before="75" w:line="220" w:lineRule="auto"/>
              <w:ind w:left="1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9"/>
                <w:kern w:val="0"/>
                <w:sz w:val="23"/>
                <w:szCs w:val="23"/>
                <w:lang w:val="en-US" w:eastAsia="en-US" w:bidi="ar-SA"/>
              </w:rPr>
              <w:t>性别</w:t>
            </w:r>
          </w:p>
        </w:tc>
        <w:tc>
          <w:tcPr>
            <w:tcW w:w="1179" w:type="dxa"/>
            <w:vAlign w:val="top"/>
          </w:tcPr>
          <w:p w14:paraId="0DE940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  <w:p w14:paraId="6AE22A32">
            <w:pPr>
              <w:kinsoku w:val="0"/>
              <w:autoSpaceDE w:val="0"/>
              <w:autoSpaceDN w:val="0"/>
              <w:adjustRightInd w:val="0"/>
              <w:snapToGrid w:val="0"/>
              <w:spacing w:before="74" w:line="219" w:lineRule="auto"/>
              <w:ind w:left="3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5"/>
                <w:kern w:val="0"/>
                <w:sz w:val="23"/>
                <w:szCs w:val="23"/>
                <w:lang w:val="en-US" w:eastAsia="en-US" w:bidi="ar-SA"/>
              </w:rPr>
              <w:t>职务</w:t>
            </w:r>
          </w:p>
        </w:tc>
        <w:tc>
          <w:tcPr>
            <w:tcW w:w="1319" w:type="dxa"/>
            <w:vAlign w:val="top"/>
          </w:tcPr>
          <w:p w14:paraId="52C87F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  <w:p w14:paraId="1B0FFF54">
            <w:pPr>
              <w:kinsoku w:val="0"/>
              <w:autoSpaceDE w:val="0"/>
              <w:autoSpaceDN w:val="0"/>
              <w:adjustRightInd w:val="0"/>
              <w:snapToGrid w:val="0"/>
              <w:spacing w:before="75" w:line="221" w:lineRule="auto"/>
              <w:ind w:left="1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3"/>
                <w:szCs w:val="23"/>
                <w:lang w:val="en-US" w:eastAsia="en-US" w:bidi="ar-SA"/>
              </w:rPr>
              <w:t>联系方式</w:t>
            </w:r>
          </w:p>
        </w:tc>
        <w:tc>
          <w:tcPr>
            <w:tcW w:w="1389" w:type="dxa"/>
            <w:vAlign w:val="top"/>
          </w:tcPr>
          <w:p w14:paraId="01D417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  <w:p w14:paraId="4F745371">
            <w:pPr>
              <w:kinsoku w:val="0"/>
              <w:autoSpaceDE w:val="0"/>
              <w:autoSpaceDN w:val="0"/>
              <w:adjustRightInd w:val="0"/>
              <w:snapToGrid w:val="0"/>
              <w:spacing w:before="75" w:line="220" w:lineRule="auto"/>
              <w:ind w:left="24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2"/>
                <w:kern w:val="0"/>
                <w:sz w:val="23"/>
                <w:szCs w:val="23"/>
                <w:lang w:val="en-US" w:eastAsia="en-US" w:bidi="ar-SA"/>
              </w:rPr>
              <w:t>护照号码</w:t>
            </w:r>
          </w:p>
        </w:tc>
        <w:tc>
          <w:tcPr>
            <w:tcW w:w="1539" w:type="dxa"/>
            <w:vAlign w:val="top"/>
          </w:tcPr>
          <w:p w14:paraId="3B6291BB">
            <w:pPr>
              <w:kinsoku w:val="0"/>
              <w:autoSpaceDE w:val="0"/>
              <w:autoSpaceDN w:val="0"/>
              <w:adjustRightInd w:val="0"/>
              <w:snapToGrid w:val="0"/>
              <w:spacing w:before="315" w:line="220" w:lineRule="auto"/>
              <w:ind w:left="5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6"/>
                <w:kern w:val="0"/>
                <w:sz w:val="23"/>
                <w:szCs w:val="23"/>
                <w:lang w:val="en-US" w:eastAsia="en-US" w:bidi="ar-SA"/>
              </w:rPr>
              <w:t>邮箱</w:t>
            </w:r>
          </w:p>
        </w:tc>
        <w:tc>
          <w:tcPr>
            <w:tcW w:w="1139" w:type="dxa"/>
            <w:vAlign w:val="top"/>
          </w:tcPr>
          <w:p w14:paraId="3A0552D6">
            <w:pPr>
              <w:kinsoku w:val="0"/>
              <w:autoSpaceDE w:val="0"/>
              <w:autoSpaceDN w:val="0"/>
              <w:adjustRightInd w:val="0"/>
              <w:snapToGrid w:val="0"/>
              <w:spacing w:before="35" w:line="220" w:lineRule="auto"/>
              <w:ind w:left="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2"/>
                <w:kern w:val="0"/>
                <w:sz w:val="23"/>
                <w:szCs w:val="23"/>
                <w:lang w:val="en-US" w:eastAsia="en-US" w:bidi="ar-SA"/>
              </w:rPr>
              <w:t>是否具备</w:t>
            </w:r>
          </w:p>
          <w:p w14:paraId="1870C881">
            <w:pPr>
              <w:kinsoku w:val="0"/>
              <w:autoSpaceDE w:val="0"/>
              <w:autoSpaceDN w:val="0"/>
              <w:adjustRightInd w:val="0"/>
              <w:snapToGrid w:val="0"/>
              <w:spacing w:before="25" w:line="220" w:lineRule="auto"/>
              <w:ind w:left="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6"/>
                <w:kern w:val="0"/>
                <w:sz w:val="23"/>
                <w:szCs w:val="23"/>
                <w:lang w:val="en-US" w:eastAsia="en-US" w:bidi="ar-SA"/>
              </w:rPr>
              <w:t>外贸资质</w:t>
            </w:r>
          </w:p>
        </w:tc>
        <w:tc>
          <w:tcPr>
            <w:tcW w:w="1055" w:type="dxa"/>
            <w:vAlign w:val="top"/>
          </w:tcPr>
          <w:p w14:paraId="56FE83AC">
            <w:pPr>
              <w:kinsoku w:val="0"/>
              <w:autoSpaceDE w:val="0"/>
              <w:autoSpaceDN w:val="0"/>
              <w:adjustRightInd w:val="0"/>
              <w:snapToGrid w:val="0"/>
              <w:spacing w:before="45" w:line="220" w:lineRule="auto"/>
              <w:ind w:left="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2"/>
                <w:kern w:val="0"/>
                <w:sz w:val="23"/>
                <w:szCs w:val="23"/>
                <w:lang w:val="en-US" w:eastAsia="en-US" w:bidi="ar-SA"/>
              </w:rPr>
              <w:t>是否需要</w:t>
            </w:r>
          </w:p>
          <w:p w14:paraId="435750BA">
            <w:pPr>
              <w:kinsoku w:val="0"/>
              <w:autoSpaceDE w:val="0"/>
              <w:autoSpaceDN w:val="0"/>
              <w:adjustRightInd w:val="0"/>
              <w:snapToGrid w:val="0"/>
              <w:spacing w:before="25" w:line="219" w:lineRule="auto"/>
              <w:ind w:left="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3"/>
                <w:szCs w:val="23"/>
                <w:lang w:val="en-US" w:eastAsia="en-US" w:bidi="ar-SA"/>
              </w:rPr>
              <w:t>展品运输</w:t>
            </w:r>
          </w:p>
        </w:tc>
      </w:tr>
      <w:tr w14:paraId="7DE19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1920" w:type="dxa"/>
            <w:vAlign w:val="top"/>
          </w:tcPr>
          <w:p w14:paraId="48A11F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41" w:type="dxa"/>
            <w:vAlign w:val="top"/>
          </w:tcPr>
          <w:p w14:paraId="06318F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9" w:type="dxa"/>
            <w:vAlign w:val="top"/>
          </w:tcPr>
          <w:p w14:paraId="33AEE0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 w14:paraId="617F24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vAlign w:val="top"/>
          </w:tcPr>
          <w:p w14:paraId="66896E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10" w:type="dxa"/>
            <w:vAlign w:val="top"/>
          </w:tcPr>
          <w:p w14:paraId="1EA694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9" w:type="dxa"/>
            <w:vAlign w:val="top"/>
          </w:tcPr>
          <w:p w14:paraId="6C23B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19" w:type="dxa"/>
            <w:vAlign w:val="top"/>
          </w:tcPr>
          <w:p w14:paraId="7A5BE9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89" w:type="dxa"/>
            <w:vAlign w:val="top"/>
          </w:tcPr>
          <w:p w14:paraId="263100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9" w:type="dxa"/>
            <w:vAlign w:val="top"/>
          </w:tcPr>
          <w:p w14:paraId="742AA0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0747B5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5" w:type="dxa"/>
            <w:vAlign w:val="top"/>
          </w:tcPr>
          <w:p w14:paraId="2627D2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28232E5A">
      <w:pPr>
        <w:keepNext w:val="0"/>
        <w:keepLines w:val="0"/>
        <w:pageBreakBefore w:val="0"/>
        <w:wordWrap/>
        <w:overflowPunct/>
        <w:topLinePunct w:val="0"/>
        <w:bidi w:val="0"/>
        <w:ind w:firstLine="420" w:firstLineChars="200"/>
        <w:rPr>
          <w:rFonts w:hint="eastAsia"/>
        </w:rPr>
      </w:pPr>
    </w:p>
    <w:p w14:paraId="211688EF">
      <w:pPr>
        <w:keepNext w:val="0"/>
        <w:keepLines w:val="0"/>
        <w:pageBreakBefore w:val="0"/>
        <w:wordWrap/>
        <w:overflowPunct/>
        <w:topLinePunct w:val="0"/>
        <w:bidi w:val="0"/>
        <w:ind w:firstLine="420" w:firstLineChars="20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F5A0951">
      <w:pPr>
        <w:keepNext w:val="0"/>
        <w:keepLines w:val="0"/>
        <w:pageBreakBefore w:val="0"/>
        <w:wordWrap/>
        <w:overflowPunct/>
        <w:topLinePunct w:val="0"/>
        <w:bidi w:val="0"/>
        <w:ind w:firstLine="420" w:firstLineChars="200"/>
        <w:rPr>
          <w:rFonts w:hint="eastAsia"/>
        </w:rPr>
      </w:pPr>
    </w:p>
    <w:p w14:paraId="37C30C6D">
      <w:pPr>
        <w:keepNext w:val="0"/>
        <w:keepLines w:val="0"/>
        <w:pageBreakBefore w:val="0"/>
        <w:wordWrap/>
        <w:overflowPunct/>
        <w:topLinePunct w:val="0"/>
        <w:bidi w:val="0"/>
        <w:ind w:firstLine="420" w:firstLineChars="200"/>
      </w:pPr>
    </w:p>
    <w:sectPr>
      <w:pgSz w:w="16838" w:h="11906" w:orient="landscape"/>
      <w:pgMar w:top="1800" w:right="1440" w:bottom="19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402E4">
    <w:pPr>
      <w:widowControl/>
      <w:kinsoku w:val="0"/>
      <w:autoSpaceDE w:val="0"/>
      <w:autoSpaceDN w:val="0"/>
      <w:adjustRightInd w:val="0"/>
      <w:snapToGrid w:val="0"/>
      <w:spacing w:line="177" w:lineRule="auto"/>
      <w:ind w:left="8200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20"/>
        <w:szCs w:val="20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WFhYmQ2ZGQ1NzlmYTFmYTE3ZDgxOTg0MDQzYTAifQ=="/>
  </w:docVars>
  <w:rsids>
    <w:rsidRoot w:val="6A0978A9"/>
    <w:rsid w:val="02E66BFC"/>
    <w:rsid w:val="0FD71044"/>
    <w:rsid w:val="13A10A7E"/>
    <w:rsid w:val="141F1E68"/>
    <w:rsid w:val="1B590E7A"/>
    <w:rsid w:val="24B610C5"/>
    <w:rsid w:val="27934862"/>
    <w:rsid w:val="2A7A0DDE"/>
    <w:rsid w:val="2CE26025"/>
    <w:rsid w:val="2DCF6290"/>
    <w:rsid w:val="33912AEC"/>
    <w:rsid w:val="3555384F"/>
    <w:rsid w:val="368D390B"/>
    <w:rsid w:val="446E35CB"/>
    <w:rsid w:val="470B7EE1"/>
    <w:rsid w:val="47BF421D"/>
    <w:rsid w:val="48A979B2"/>
    <w:rsid w:val="49054B51"/>
    <w:rsid w:val="495F682F"/>
    <w:rsid w:val="4DC1754C"/>
    <w:rsid w:val="553B5E36"/>
    <w:rsid w:val="6A0978A9"/>
    <w:rsid w:val="70716758"/>
    <w:rsid w:val="78D85668"/>
    <w:rsid w:val="7924080B"/>
    <w:rsid w:val="79E94A3D"/>
    <w:rsid w:val="7A8377B3"/>
    <w:rsid w:val="7A8A6E4C"/>
    <w:rsid w:val="7AD6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4555</Words>
  <Characters>4971</Characters>
  <Lines>0</Lines>
  <Paragraphs>0</Paragraphs>
  <TotalTime>21</TotalTime>
  <ScaleCrop>false</ScaleCrop>
  <LinksUpToDate>false</LinksUpToDate>
  <CharactersWithSpaces>5123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2025-01-02T05:24:00Z</dcterms:created>
  <dc:creator>双子座</dc:creator>
  <cp:lastModifiedBy>土盟.高杰</cp:lastModifiedBy>
  <cp:lastPrinted>2025-06-27T09:49:00Z</cp:lastPrinted>
  <dcterms:modified xsi:type="dcterms:W3CDTF">2025-06-30T07:56:19Z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BA500EB0DBB446608D1330E13A305B49_13</vt:lpwstr>
  </property>
  <property fmtid="{D5CDD505-2E9C-101B-9397-08002B2CF9AE}" pid="4" name="KSOTemplateDocerSaveRecord">
    <vt:lpwstr>eyJoZGlkIjoiMDM1ZDhmNDhiMDg5ZTc1ZDQ4NjE4MThlMGIxZTg4YWQiLCJ1c2VySWQiOiIzNTI3NTc1NTUifQ==</vt:lpwstr>
  </property>
</Properties>
</file>